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F9" w:rsidRPr="00CE2DF9" w:rsidRDefault="00CE2DF9" w:rsidP="00CE2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Приложение</w:t>
      </w:r>
      <w:r w:rsidR="006047A7">
        <w:rPr>
          <w:rFonts w:ascii="Times New Roman" w:hAnsi="Times New Roman" w:cs="Times New Roman"/>
          <w:sz w:val="24"/>
          <w:szCs w:val="24"/>
        </w:rPr>
        <w:t xml:space="preserve"> № 1</w:t>
      </w:r>
      <w:r w:rsidRPr="00CE2DF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CE2DF9" w:rsidRPr="00CE2DF9" w:rsidRDefault="00CE2DF9" w:rsidP="00CE2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от «__»__________ 2016 г. N _________</w:t>
      </w:r>
    </w:p>
    <w:p w:rsidR="00CE2DF9" w:rsidRPr="00CE2DF9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E2DF9" w:rsidRDefault="00CE2DF9" w:rsidP="00CE2D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CE2DF9" w:rsidRPr="00CE2DF9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CE2DF9">
        <w:rPr>
          <w:rFonts w:ascii="Times New Roman" w:hAnsi="Times New Roman" w:cs="Times New Roman"/>
          <w:sz w:val="24"/>
          <w:szCs w:val="24"/>
        </w:rPr>
        <w:t>Договор N __________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об организации практической подготовки </w:t>
      </w:r>
      <w:proofErr w:type="gramStart"/>
      <w:r w:rsidRPr="00CE2D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2DF9">
        <w:rPr>
          <w:rFonts w:ascii="Times New Roman" w:hAnsi="Times New Roman" w:cs="Times New Roman"/>
          <w:sz w:val="24"/>
          <w:szCs w:val="24"/>
        </w:rPr>
        <w:t>,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заключаемый между образовательной или научной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организацией и медицинской организацией либо организацией,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2DF9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CE2DF9">
        <w:rPr>
          <w:rFonts w:ascii="Times New Roman" w:hAnsi="Times New Roman" w:cs="Times New Roman"/>
          <w:sz w:val="24"/>
          <w:szCs w:val="24"/>
        </w:rPr>
        <w:t xml:space="preserve"> производство лекарственных средств,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организацией, осуществляющей производство и изготовление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медицинских изделий, аптечной организацией,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судебно-экспертным учреждением или иной организацией,</w:t>
      </w:r>
    </w:p>
    <w:p w:rsidR="00CE2DF9" w:rsidRPr="00CE2DF9" w:rsidRDefault="00CE2DF9" w:rsidP="00CE2D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осуществляющей деятельность в сфере охраны здоровья</w:t>
      </w:r>
    </w:p>
    <w:p w:rsidR="00CE2DF9" w:rsidRDefault="00CE2DF9" w:rsidP="00CE2DF9">
      <w:pPr>
        <w:pStyle w:val="ConsPlusNormal"/>
        <w:jc w:val="both"/>
      </w:pPr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C279C5">
        <w:rPr>
          <w:rFonts w:ascii="Times New Roman" w:hAnsi="Times New Roman" w:cs="Times New Roman"/>
          <w:sz w:val="24"/>
          <w:szCs w:val="24"/>
        </w:rPr>
        <w:t xml:space="preserve"> Архангельск                       </w:t>
      </w:r>
      <w:r w:rsidR="00C279C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279C5">
        <w:rPr>
          <w:rFonts w:ascii="Times New Roman" w:hAnsi="Times New Roman" w:cs="Times New Roman"/>
          <w:sz w:val="24"/>
          <w:szCs w:val="24"/>
        </w:rPr>
        <w:t xml:space="preserve">        "__" _________________ 20__ г.</w:t>
      </w:r>
    </w:p>
    <w:p w:rsidR="00C279C5" w:rsidRDefault="00CE2DF9" w:rsidP="00CE2DF9">
      <w:pPr>
        <w:pStyle w:val="ConsPlusNonformat"/>
        <w:jc w:val="both"/>
      </w:pPr>
      <w:r>
        <w:t xml:space="preserve">    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F9">
        <w:rPr>
          <w:rStyle w:val="FontStyle24"/>
          <w:sz w:val="24"/>
          <w:szCs w:val="24"/>
        </w:rPr>
        <w:t>Федеральное государственное бюджетное образовательное учреждение высшего образования «Северный государственный</w:t>
      </w:r>
      <w:r>
        <w:rPr>
          <w:rStyle w:val="FontStyle24"/>
          <w:sz w:val="24"/>
          <w:szCs w:val="24"/>
        </w:rPr>
        <w:t xml:space="preserve"> </w:t>
      </w:r>
      <w:r w:rsidRPr="00CE2DF9">
        <w:rPr>
          <w:rStyle w:val="FontStyle24"/>
          <w:sz w:val="24"/>
          <w:szCs w:val="24"/>
        </w:rPr>
        <w:t xml:space="preserve">медицинский университет» Министерства здравоохранения Российской Федерации, действующее на основании лицензии серии 90Л01 № 0000571, выданной Федеральной службой по надзору в сфере образования и науки 04.02.2013 г. бессрочно, регистрационный № 0530, свидетельства о </w:t>
      </w:r>
      <w:proofErr w:type="spellStart"/>
      <w:r w:rsidRPr="00CE2DF9">
        <w:rPr>
          <w:rStyle w:val="FontStyle24"/>
          <w:sz w:val="24"/>
          <w:szCs w:val="24"/>
        </w:rPr>
        <w:t>госаккредитации</w:t>
      </w:r>
      <w:proofErr w:type="spellEnd"/>
      <w:r w:rsidRPr="00CE2DF9">
        <w:rPr>
          <w:rStyle w:val="FontStyle24"/>
          <w:sz w:val="24"/>
          <w:szCs w:val="24"/>
        </w:rPr>
        <w:t xml:space="preserve"> 90А01 № 0001356 от 28.04.2015 г., действующего по 28.04.2021 г., регистрационный № 1277, именуемое в дальнейшем </w:t>
      </w:r>
      <w:r w:rsidRPr="00CE2DF9">
        <w:rPr>
          <w:rStyle w:val="FontStyle23"/>
          <w:sz w:val="24"/>
          <w:szCs w:val="24"/>
        </w:rPr>
        <w:t>"</w:t>
      </w:r>
      <w:r w:rsidRPr="00CE2DF9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</w:t>
      </w:r>
      <w:r w:rsidRPr="00CE2DF9">
        <w:rPr>
          <w:rStyle w:val="FontStyle23"/>
          <w:sz w:val="24"/>
          <w:szCs w:val="24"/>
        </w:rPr>
        <w:t xml:space="preserve">", </w:t>
      </w:r>
      <w:r>
        <w:rPr>
          <w:rStyle w:val="FontStyle24"/>
          <w:sz w:val="24"/>
          <w:szCs w:val="24"/>
        </w:rPr>
        <w:t>в лице</w:t>
      </w:r>
      <w:proofErr w:type="gramEnd"/>
      <w:r>
        <w:rPr>
          <w:rStyle w:val="FontStyle24"/>
          <w:sz w:val="24"/>
          <w:szCs w:val="24"/>
        </w:rPr>
        <w:t xml:space="preserve"> ректора Горбатовой Любови Николаевны</w:t>
      </w:r>
      <w:r w:rsidRPr="00CE2DF9">
        <w:rPr>
          <w:rStyle w:val="FontStyle24"/>
          <w:sz w:val="24"/>
          <w:szCs w:val="24"/>
        </w:rPr>
        <w:t>, действующе</w:t>
      </w:r>
      <w:r w:rsidR="00C279C5">
        <w:rPr>
          <w:rStyle w:val="FontStyle24"/>
          <w:sz w:val="24"/>
          <w:szCs w:val="24"/>
        </w:rPr>
        <w:t xml:space="preserve">й </w:t>
      </w:r>
      <w:r w:rsidRPr="00CE2DF9">
        <w:rPr>
          <w:rStyle w:val="FontStyle24"/>
          <w:sz w:val="24"/>
          <w:szCs w:val="24"/>
        </w:rPr>
        <w:t xml:space="preserve">на основании </w:t>
      </w:r>
      <w:r w:rsidR="00C279C5">
        <w:rPr>
          <w:rStyle w:val="FontStyle24"/>
          <w:sz w:val="24"/>
          <w:szCs w:val="24"/>
        </w:rPr>
        <w:t>Устава</w:t>
      </w:r>
      <w:r w:rsidRPr="00CE2DF9">
        <w:rPr>
          <w:rStyle w:val="FontStyle24"/>
          <w:sz w:val="24"/>
          <w:szCs w:val="24"/>
        </w:rPr>
        <w:t>, с одной стороны</w:t>
      </w:r>
      <w:r w:rsidRPr="00CE2DF9">
        <w:rPr>
          <w:rFonts w:ascii="Times New Roman" w:hAnsi="Times New Roman" w:cs="Times New Roman"/>
          <w:sz w:val="24"/>
          <w:szCs w:val="24"/>
        </w:rPr>
        <w:t>, и ________________________________________________________________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E2DF9">
        <w:rPr>
          <w:rFonts w:ascii="Times New Roman" w:hAnsi="Times New Roman" w:cs="Times New Roman"/>
          <w:sz w:val="24"/>
          <w:szCs w:val="24"/>
        </w:rPr>
        <w:t>(полное наименование медицинской организации; организации,</w:t>
      </w:r>
      <w:proofErr w:type="gramEnd"/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 осуществляющей производство лекарственных средств, организации,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DF9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CE2DF9">
        <w:rPr>
          <w:rFonts w:ascii="Times New Roman" w:hAnsi="Times New Roman" w:cs="Times New Roman"/>
          <w:sz w:val="24"/>
          <w:szCs w:val="24"/>
        </w:rPr>
        <w:t xml:space="preserve"> производство и изготовление медицинских изделий, аптечной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организации, судебно-экспертного учреждения или иной организации,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      осуществляющей деятельность в сфере охраны здоровья)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DF9">
        <w:rPr>
          <w:rFonts w:ascii="Times New Roman" w:hAnsi="Times New Roman" w:cs="Times New Roman"/>
          <w:sz w:val="24"/>
          <w:szCs w:val="24"/>
        </w:rPr>
        <w:t>осуществляющая  медицинскую  (фармацевтическую)  деятельность  на основании</w:t>
      </w:r>
      <w:proofErr w:type="gramEnd"/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лицензии  от "__" __________ 20__ г. N ____, выданной __________________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            (дата и номер лицензии)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              (наименование лицензирующего органа)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CE2DF9" w:rsidRPr="00CE2DF9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должности, фамилия, имя, отчество (при наличии))</w:t>
      </w:r>
    </w:p>
    <w:p w:rsidR="00CE2DF9" w:rsidRPr="00CE2DF9" w:rsidRDefault="00CE2DF9" w:rsidP="00C27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2DF9">
        <w:rPr>
          <w:rFonts w:ascii="Times New Roman" w:hAnsi="Times New Roman" w:cs="Times New Roman"/>
          <w:sz w:val="24"/>
          <w:szCs w:val="24"/>
        </w:rPr>
        <w:t>действующе</w:t>
      </w:r>
      <w:proofErr w:type="gramStart"/>
      <w:r w:rsidRPr="00CE2DF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E2DF9">
        <w:rPr>
          <w:rFonts w:ascii="Times New Roman" w:hAnsi="Times New Roman" w:cs="Times New Roman"/>
          <w:sz w:val="24"/>
          <w:szCs w:val="24"/>
        </w:rPr>
        <w:t>го)  на  основании  Устава (далее - Организация, осуществляющая</w:t>
      </w:r>
      <w:r w:rsidR="00C279C5">
        <w:rPr>
          <w:rFonts w:ascii="Times New Roman" w:hAnsi="Times New Roman" w:cs="Times New Roman"/>
          <w:sz w:val="24"/>
          <w:szCs w:val="24"/>
        </w:rPr>
        <w:t xml:space="preserve"> </w:t>
      </w:r>
      <w:r w:rsidRPr="00CE2DF9">
        <w:rPr>
          <w:rFonts w:ascii="Times New Roman" w:hAnsi="Times New Roman" w:cs="Times New Roman"/>
          <w:sz w:val="24"/>
          <w:szCs w:val="24"/>
        </w:rPr>
        <w:t>деятельность   в  сфере  охраны  здоровья),  с  другой  стороны,  совместно</w:t>
      </w:r>
      <w:r w:rsidR="00C279C5">
        <w:rPr>
          <w:rFonts w:ascii="Times New Roman" w:hAnsi="Times New Roman" w:cs="Times New Roman"/>
          <w:sz w:val="24"/>
          <w:szCs w:val="24"/>
        </w:rPr>
        <w:t xml:space="preserve"> </w:t>
      </w:r>
      <w:r w:rsidRPr="00CE2DF9">
        <w:rPr>
          <w:rFonts w:ascii="Times New Roman" w:hAnsi="Times New Roman" w:cs="Times New Roman"/>
          <w:sz w:val="24"/>
          <w:szCs w:val="24"/>
        </w:rPr>
        <w:t xml:space="preserve">именуемые  Стороны,  в соответствии со </w:t>
      </w:r>
      <w:hyperlink r:id="rId8" w:history="1"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статьей 82</w:t>
        </w:r>
      </w:hyperlink>
      <w:r w:rsidRPr="00CE2DF9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 w:rsidR="00C279C5">
        <w:rPr>
          <w:rFonts w:ascii="Times New Roman" w:hAnsi="Times New Roman" w:cs="Times New Roman"/>
          <w:sz w:val="24"/>
          <w:szCs w:val="24"/>
        </w:rPr>
        <w:t xml:space="preserve"> </w:t>
      </w:r>
      <w:r w:rsidRPr="00CE2DF9">
        <w:rPr>
          <w:rFonts w:ascii="Times New Roman" w:hAnsi="Times New Roman" w:cs="Times New Roman"/>
          <w:sz w:val="24"/>
          <w:szCs w:val="24"/>
        </w:rPr>
        <w:t>декабря  2012  г.  N  273-ФЗ  "Об  образовании  в Российской Федерации"</w:t>
      </w:r>
      <w:r w:rsidR="00C279C5">
        <w:rPr>
          <w:rFonts w:ascii="Times New Roman" w:hAnsi="Times New Roman" w:cs="Times New Roman"/>
          <w:sz w:val="24"/>
          <w:szCs w:val="24"/>
        </w:rPr>
        <w:t xml:space="preserve"> </w:t>
      </w:r>
      <w:r w:rsidRPr="00CE2DF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>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осуществлению в рамках практической подготовки обучающихся медицинской </w:t>
      </w:r>
      <w:r w:rsidRPr="00C279C5">
        <w:rPr>
          <w:rFonts w:ascii="Times New Roman" w:hAnsi="Times New Roman" w:cs="Times New Roman"/>
          <w:sz w:val="24"/>
          <w:szCs w:val="24"/>
        </w:rPr>
        <w:lastRenderedPageBreak/>
        <w:t>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II. Условия организации и проведения практической</w:t>
      </w: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3. Практическая подготовка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видам деятельности: </w:t>
      </w:r>
      <w:r w:rsidR="008104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279C5">
        <w:rPr>
          <w:rFonts w:ascii="Times New Roman" w:hAnsi="Times New Roman" w:cs="Times New Roman"/>
          <w:sz w:val="24"/>
          <w:szCs w:val="24"/>
        </w:rPr>
        <w:t>___________________.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4. Срок практической подготовки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Организации, осуществляющей образовательную деятельность: __________________</w:t>
      </w:r>
      <w:r w:rsidR="0081048C">
        <w:rPr>
          <w:rFonts w:ascii="Times New Roman" w:hAnsi="Times New Roman" w:cs="Times New Roman"/>
          <w:sz w:val="24"/>
          <w:szCs w:val="24"/>
        </w:rPr>
        <w:t>_________</w:t>
      </w:r>
      <w:r w:rsidRPr="00C279C5">
        <w:rPr>
          <w:rFonts w:ascii="Times New Roman" w:hAnsi="Times New Roman" w:cs="Times New Roman"/>
          <w:sz w:val="24"/>
          <w:szCs w:val="24"/>
        </w:rPr>
        <w:t>.</w:t>
      </w:r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    5. Количество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по _________________________________________________________ - ___ человек;</w:t>
      </w:r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(наименование профессии/специальности/направления</w:t>
      </w:r>
      <w:proofErr w:type="gramEnd"/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      подготовки/дополнительной профессиональной программы)</w:t>
      </w:r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по _________________________________________________________ - ___ человек.</w:t>
      </w:r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(наименование профессии/специальности/направления</w:t>
      </w:r>
      <w:proofErr w:type="gramEnd"/>
    </w:p>
    <w:p w:rsidR="00CE2DF9" w:rsidRPr="00C279C5" w:rsidRDefault="00CE2DF9" w:rsidP="00CE2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      подготовки/дополнительной профессиональной программы)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r:id="rId9" w:anchor="P222" w:history="1"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(</w:t>
        </w:r>
        <w:r w:rsid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</w:t>
        </w:r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риложение N 1)</w:t>
        </w:r>
      </w:hyperlink>
      <w:r w:rsidRPr="00C279C5">
        <w:rPr>
          <w:rFonts w:ascii="Times New Roman" w:hAnsi="Times New Roman" w:cs="Times New Roman"/>
          <w:sz w:val="24"/>
          <w:szCs w:val="24"/>
        </w:rPr>
        <w:t>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hyperlink r:id="rId10" w:anchor="P282" w:history="1">
        <w:r w:rsid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(П</w:t>
        </w:r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риложение N 2)</w:t>
        </w:r>
      </w:hyperlink>
      <w:r w:rsidRPr="00C279C5">
        <w:rPr>
          <w:rFonts w:ascii="Times New Roman" w:hAnsi="Times New Roman" w:cs="Times New Roman"/>
          <w:sz w:val="24"/>
          <w:szCs w:val="24"/>
        </w:rPr>
        <w:t>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r:id="rId11" w:anchor="P339" w:history="1">
        <w:r w:rsid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(П</w:t>
        </w:r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риложение N 3)</w:t>
        </w:r>
      </w:hyperlink>
      <w:r w:rsidRPr="00C279C5">
        <w:rPr>
          <w:rFonts w:ascii="Times New Roman" w:hAnsi="Times New Roman" w:cs="Times New Roman"/>
          <w:sz w:val="24"/>
          <w:szCs w:val="24"/>
        </w:rPr>
        <w:t>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r:id="rId12" w:anchor="P282" w:history="1"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приложениях N </w:t>
        </w:r>
        <w:proofErr w:type="spellStart"/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N</w:t>
        </w:r>
        <w:proofErr w:type="spellEnd"/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2</w:t>
        </w:r>
      </w:hyperlink>
      <w:r w:rsidRPr="00C27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P339" w:history="1">
        <w:r w:rsidRPr="00C279C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3</w:t>
        </w:r>
      </w:hyperlink>
      <w:r w:rsidRPr="00C279C5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III. Взаимодействие сторон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11. Организация, осуществляющая образовательную деятельность, обязуется: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>, который: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11.2. Сообщить Организации, осуществляющей деятельность в сфере охраны здоровья, не позднее ___ дней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обучающихся или изменении сведений о нем в ___-__ </w:t>
      </w:r>
      <w:proofErr w:type="spellStart"/>
      <w:r w:rsidRPr="00C279C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C279C5">
        <w:rPr>
          <w:rFonts w:ascii="Times New Roman" w:hAnsi="Times New Roman" w:cs="Times New Roman"/>
          <w:sz w:val="24"/>
          <w:szCs w:val="24"/>
        </w:rPr>
        <w:t xml:space="preserve"> срок сообщать об этом Организации, осуществляющей деятельность в сфере охраны здоровья.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C279C5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  <w:proofErr w:type="gramEnd"/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____ дней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настоящего Договора и внесения изменений в указанные документы.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C279C5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условий эксплуатации совместно используемого Сторонами имущества;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11.11. _______________ (могут быть предусмотрены иные обязанности).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 Организация, осуществляющая деятельность в сфере охраны здоровья, обязуется: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_______ дней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настоящего Договора, сведения об указанном лице, включая должность, фамилию, имя, отчество (при наличии).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_____-__ </w:t>
      </w:r>
      <w:proofErr w:type="spellStart"/>
      <w:r w:rsidRPr="00C279C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C279C5">
        <w:rPr>
          <w:rFonts w:ascii="Times New Roman" w:hAnsi="Times New Roman" w:cs="Times New Roman"/>
          <w:sz w:val="24"/>
          <w:szCs w:val="24"/>
        </w:rPr>
        <w:t xml:space="preserve"> срок сообщать об </w:t>
      </w:r>
      <w:r w:rsidRPr="00C279C5">
        <w:rPr>
          <w:rFonts w:ascii="Times New Roman" w:hAnsi="Times New Roman" w:cs="Times New Roman"/>
          <w:sz w:val="24"/>
          <w:szCs w:val="24"/>
        </w:rPr>
        <w:lastRenderedPageBreak/>
        <w:t>этом Организации, осуществляющей образовательную деятельность.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r:id="rId14" w:anchor="P118" w:history="1">
        <w:r w:rsidRPr="0081048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пункте 11.4</w:t>
        </w:r>
      </w:hyperlink>
      <w:r w:rsidRPr="00C279C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r:id="rId15" w:anchor="P121" w:history="1">
        <w:r w:rsidRPr="0081048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пунктом 11.7</w:t>
        </w:r>
      </w:hyperlink>
      <w:r w:rsidRPr="0081048C">
        <w:rPr>
          <w:rFonts w:ascii="Times New Roman" w:hAnsi="Times New Roman" w:cs="Times New Roman"/>
          <w:sz w:val="24"/>
          <w:szCs w:val="24"/>
        </w:rPr>
        <w:t xml:space="preserve"> </w:t>
      </w:r>
      <w:r w:rsidRPr="00C279C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12.13. _______________ (могут быть предусмотрены иные обязанности).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13. Организация, осуществляющая образовательную деятельность, имеет право: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осуществляющей деятельность в сфере охраны здоровья, информацию о практической подготовке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>, в том числе о качестве и объеме оказанной гражданам медицинской помощи работниками и (или) при участии обучающихся.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13.2. </w:t>
      </w:r>
      <w:proofErr w:type="gramStart"/>
      <w:r w:rsidRPr="00C279C5">
        <w:rPr>
          <w:rFonts w:ascii="Times New Roman" w:hAnsi="Times New Roman" w:cs="Times New Roman"/>
          <w:sz w:val="24"/>
          <w:szCs w:val="24"/>
        </w:rPr>
        <w:t xml:space="preserve">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16" w:history="1">
        <w:r w:rsidRPr="0081048C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C279C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</w:t>
      </w:r>
      <w:proofErr w:type="gramEnd"/>
      <w:r w:rsidRPr="00C279C5">
        <w:rPr>
          <w:rFonts w:ascii="Times New Roman" w:hAnsi="Times New Roman" w:cs="Times New Roman"/>
          <w:sz w:val="24"/>
          <w:szCs w:val="24"/>
        </w:rPr>
        <w:t xml:space="preserve"> высшее образование либо среднее профессиональное образование".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13.3. ___________ (могут быть предусмотрены иные права).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14. Организация, осуществляющая деятельность в сфере охраны здоровья, имеет право: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от </w:t>
      </w:r>
      <w:r w:rsidRPr="00C279C5">
        <w:rPr>
          <w:rFonts w:ascii="Times New Roman" w:hAnsi="Times New Roman" w:cs="Times New Roman"/>
          <w:sz w:val="24"/>
          <w:szCs w:val="24"/>
        </w:rPr>
        <w:lastRenderedPageBreak/>
        <w:t>осуществления и (или) участия в осуществлении медицинской или фармацевтической деятельности.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14.6. __________ (могут быть предусмотрены иные права).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IV. Срок действия договора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VI. Особые условия</w:t>
      </w:r>
    </w:p>
    <w:p w:rsidR="00CE2DF9" w:rsidRPr="00C279C5" w:rsidRDefault="00CE2DF9" w:rsidP="00CE2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2DF9" w:rsidRPr="00C279C5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E2DF9" w:rsidRDefault="00CE2DF9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9C5">
        <w:rPr>
          <w:rFonts w:ascii="Times New Roman" w:hAnsi="Times New Roman" w:cs="Times New Roman"/>
          <w:sz w:val="24"/>
          <w:szCs w:val="24"/>
        </w:rPr>
        <w:t>18. Настоящий Договор составлен в двух экземплярах, каждый из которых имеет одинаковую юридическую силу.</w:t>
      </w:r>
    </w:p>
    <w:p w:rsidR="00C279C5" w:rsidRDefault="00C279C5" w:rsidP="00CE2D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79C5" w:rsidRDefault="00C279C5" w:rsidP="00C279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81048C" w:rsidRPr="0081048C" w:rsidRDefault="0081048C" w:rsidP="0081048C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48C">
        <w:rPr>
          <w:rStyle w:val="FontStyle23"/>
          <w:b w:val="0"/>
          <w:sz w:val="24"/>
          <w:szCs w:val="24"/>
          <w:u w:val="single"/>
        </w:rPr>
        <w:t>"</w:t>
      </w:r>
      <w:r w:rsidRPr="0081048C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осуществляющая образовательную деятельность</w:t>
      </w:r>
      <w:r w:rsidRPr="0081048C">
        <w:rPr>
          <w:rStyle w:val="FontStyle23"/>
          <w:b w:val="0"/>
          <w:sz w:val="24"/>
          <w:szCs w:val="24"/>
          <w:u w:val="single"/>
        </w:rPr>
        <w:t>"</w:t>
      </w:r>
    </w:p>
    <w:p w:rsidR="00C279C5" w:rsidRPr="0081048C" w:rsidRDefault="00C279C5" w:rsidP="0081048C">
      <w:pPr>
        <w:pStyle w:val="Style17"/>
        <w:widowControl/>
        <w:spacing w:line="276" w:lineRule="auto"/>
        <w:ind w:left="24"/>
        <w:jc w:val="both"/>
        <w:rPr>
          <w:rStyle w:val="FontStyle24"/>
          <w:sz w:val="24"/>
          <w:szCs w:val="24"/>
        </w:rPr>
      </w:pPr>
      <w:r w:rsidRPr="0081048C">
        <w:rPr>
          <w:rStyle w:val="FontStyle23"/>
          <w:b w:val="0"/>
          <w:sz w:val="24"/>
          <w:szCs w:val="24"/>
        </w:rPr>
        <w:t xml:space="preserve">федеральное </w:t>
      </w:r>
      <w:r w:rsidRPr="0081048C">
        <w:rPr>
          <w:rStyle w:val="FontStyle24"/>
          <w:sz w:val="24"/>
          <w:szCs w:val="24"/>
        </w:rPr>
        <w:t>государственное бюджетное образовательное учреждение высшего образования «Северный государ</w:t>
      </w:r>
      <w:r w:rsidRPr="0081048C">
        <w:rPr>
          <w:rStyle w:val="FontStyle24"/>
          <w:sz w:val="24"/>
          <w:szCs w:val="24"/>
        </w:rPr>
        <w:softHyphen/>
        <w:t>ственный медицинский университет» Министерства здравоохранения Российской Федерации адрес: 163000, г. Архангельск, пр. Троицкий, 51</w:t>
      </w:r>
    </w:p>
    <w:p w:rsidR="00C279C5" w:rsidRPr="0081048C" w:rsidRDefault="00C279C5" w:rsidP="0081048C">
      <w:pPr>
        <w:pStyle w:val="Style9"/>
        <w:widowControl/>
        <w:spacing w:line="276" w:lineRule="auto"/>
        <w:ind w:left="24"/>
        <w:jc w:val="both"/>
        <w:rPr>
          <w:rStyle w:val="FontStyle24"/>
          <w:sz w:val="24"/>
          <w:szCs w:val="24"/>
        </w:rPr>
      </w:pPr>
      <w:r w:rsidRPr="0081048C">
        <w:rPr>
          <w:rStyle w:val="FontStyle24"/>
          <w:sz w:val="24"/>
          <w:szCs w:val="24"/>
        </w:rPr>
        <w:t>ИНН 2901047671 КПП 290101001 УФК по Архангельской области и Ненецкому автономному округу (ФГБОУ ВО СГМУ (г. Архангельск) Минздрава России, л/с 20246X31100) ОКТМО 11701000</w:t>
      </w:r>
      <w:r w:rsidR="0081048C">
        <w:rPr>
          <w:rStyle w:val="FontStyle24"/>
          <w:sz w:val="24"/>
          <w:szCs w:val="24"/>
        </w:rPr>
        <w:t xml:space="preserve"> </w:t>
      </w:r>
      <w:r w:rsidRPr="0081048C">
        <w:rPr>
          <w:rStyle w:val="FontStyle24"/>
          <w:sz w:val="24"/>
          <w:szCs w:val="24"/>
        </w:rPr>
        <w:t>Расчетный счет: 40501810300002000002 в Отделении Архангельск г. Архангельск БИК банка 041117001</w:t>
      </w:r>
    </w:p>
    <w:p w:rsidR="00CE2DF9" w:rsidRDefault="0081048C" w:rsidP="00810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48C">
        <w:rPr>
          <w:rFonts w:ascii="Times New Roman" w:hAnsi="Times New Roman" w:cs="Times New Roman"/>
          <w:b/>
          <w:sz w:val="24"/>
          <w:szCs w:val="24"/>
          <w:u w:val="single"/>
        </w:rPr>
        <w:t>«Медицинской организации»</w:t>
      </w:r>
    </w:p>
    <w:p w:rsidR="0081048C" w:rsidRDefault="0081048C" w:rsidP="00810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48C" w:rsidRDefault="0081048C" w:rsidP="00810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48C" w:rsidRDefault="0081048C" w:rsidP="008104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Подписи Сторон</w:t>
      </w:r>
    </w:p>
    <w:p w:rsidR="0081048C" w:rsidRDefault="0081048C" w:rsidP="008104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___________________/Горбатова Л.Н/                     ______________________/_____________/</w:t>
      </w:r>
    </w:p>
    <w:p w:rsidR="006047A7" w:rsidRDefault="006047A7" w:rsidP="00D6067C">
      <w:pPr>
        <w:pStyle w:val="ConsPlusNormal"/>
        <w:jc w:val="right"/>
      </w:pPr>
    </w:p>
    <w:p w:rsidR="006047A7" w:rsidRDefault="006047A7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667235" w:rsidRDefault="00667235" w:rsidP="00D6067C">
      <w:pPr>
        <w:pStyle w:val="ConsPlusNormal"/>
        <w:jc w:val="right"/>
      </w:pP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к Договору N ______ об организации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практической подготовки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>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заключаемого между образовательной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или научной организацией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и медицинской организацией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либо организацией, осуществляющей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производство лекарственных средств,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организацией, осуществляющей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производство и изготовление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медицинских изделий,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аптечной</w:t>
      </w:r>
      <w:proofErr w:type="gramEnd"/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судебно-экспертным</w:t>
      </w:r>
      <w:proofErr w:type="gramEnd"/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учреждением или иной организацией,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в сфере охраны здоровья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22"/>
      <w:bookmarkEnd w:id="3"/>
      <w:r w:rsidRPr="006047A7">
        <w:rPr>
          <w:rFonts w:ascii="Times New Roman" w:hAnsi="Times New Roman" w:cs="Times New Roman"/>
          <w:sz w:val="24"/>
          <w:szCs w:val="24"/>
        </w:rPr>
        <w:t>Перечень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работников, осуществляющих в рамках практической подготовки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 xml:space="preserve"> медицинскую деятельность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721"/>
        <w:gridCol w:w="1587"/>
        <w:gridCol w:w="2268"/>
      </w:tblGrid>
      <w:tr w:rsidR="00D6067C" w:rsidRPr="006047A7" w:rsidTr="00D6067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профессии/специальности/направления подготовки/дополнительной профессиональной программы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D6067C" w:rsidRPr="006047A7" w:rsidTr="00D6067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7C" w:rsidRPr="006047A7" w:rsidTr="00D6067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3"/>
        <w:gridCol w:w="4803"/>
      </w:tblGrid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сфере охраны здоровья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 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наличии))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 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наличии))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______________________________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к Договору N ______ об организации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практической подготовки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>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lastRenderedPageBreak/>
        <w:t>заключаемого между образовательной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или научной организацией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и медицинской организацией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либо организацией, осуществляющей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производство лекарственных средств,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организацией, осуществляющей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производство и изготовление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медицинских изделий,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аптечной</w:t>
      </w:r>
      <w:proofErr w:type="gramEnd"/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судебно-экспертным</w:t>
      </w:r>
      <w:proofErr w:type="gramEnd"/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учреждением или иной организацией,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в сфере охраны здоровья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82"/>
      <w:bookmarkEnd w:id="4"/>
      <w:r w:rsidRPr="006047A7">
        <w:rPr>
          <w:rFonts w:ascii="Times New Roman" w:hAnsi="Times New Roman" w:cs="Times New Roman"/>
          <w:sz w:val="24"/>
          <w:szCs w:val="24"/>
        </w:rPr>
        <w:t>Перечень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помещений Организации, осуществляющей деятельность в сфере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охраны здоровья,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 xml:space="preserve"> для организации практической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подготовки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1"/>
        <w:gridCol w:w="3515"/>
        <w:gridCol w:w="1680"/>
      </w:tblGrid>
      <w:tr w:rsidR="00D6067C" w:rsidRPr="006047A7" w:rsidTr="00D6067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Площадь помещения, м</w:t>
            </w:r>
            <w:proofErr w:type="gramStart"/>
            <w:r w:rsidRPr="006047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6067C" w:rsidRPr="006047A7" w:rsidTr="00D6067C"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3"/>
        <w:gridCol w:w="4803"/>
      </w:tblGrid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сфере охраны здоровья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 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наличии))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 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наличии))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______________________________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к Договору N ______ об организации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практической подготовки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>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заключаемого между образовательной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lastRenderedPageBreak/>
        <w:t>или научной организацией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и медицинской организацией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либо организацией, осуществляющей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производство лекарственных средств,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организацией, осуществляющей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производство и изготовление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медицинских изделий,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аптечной</w:t>
      </w:r>
      <w:proofErr w:type="gramEnd"/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proofErr w:type="gramStart"/>
      <w:r w:rsidRPr="006047A7">
        <w:rPr>
          <w:rFonts w:ascii="Times New Roman" w:hAnsi="Times New Roman" w:cs="Times New Roman"/>
          <w:sz w:val="24"/>
          <w:szCs w:val="24"/>
        </w:rPr>
        <w:t>судебно-экспертным</w:t>
      </w:r>
      <w:proofErr w:type="gramEnd"/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учреждением или иной организацией,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47A7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6047A7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D6067C" w:rsidRPr="006047A7" w:rsidRDefault="00D6067C" w:rsidP="00D606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в сфере охраны здоровья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39"/>
      <w:bookmarkEnd w:id="5"/>
      <w:r w:rsidRPr="006047A7">
        <w:rPr>
          <w:rFonts w:ascii="Times New Roman" w:hAnsi="Times New Roman" w:cs="Times New Roman"/>
          <w:sz w:val="24"/>
          <w:szCs w:val="24"/>
        </w:rPr>
        <w:t>Перечень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медицинской техники (оборудования), используемого</w:t>
      </w:r>
    </w:p>
    <w:p w:rsidR="00D6067C" w:rsidRPr="006047A7" w:rsidRDefault="00D6067C" w:rsidP="00D606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Сторонами совместно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0"/>
        <w:gridCol w:w="1973"/>
      </w:tblGrid>
      <w:tr w:rsidR="00D6067C" w:rsidRPr="006047A7" w:rsidTr="00D6067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техники (оборудования)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6067C" w:rsidRPr="006047A7" w:rsidTr="00D6067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7C" w:rsidRPr="006047A7" w:rsidTr="00D6067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7C" w:rsidRPr="006047A7" w:rsidTr="00D6067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67C" w:rsidRPr="006047A7" w:rsidTr="00D6067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47A7">
        <w:rPr>
          <w:rFonts w:ascii="Times New Roman" w:hAnsi="Times New Roman" w:cs="Times New Roman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3"/>
        <w:gridCol w:w="4803"/>
      </w:tblGrid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деятельность в сфере охраны здоровья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 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наличии))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________________________ _____________</w:t>
            </w:r>
          </w:p>
          <w:p w:rsidR="00D6067C" w:rsidRPr="006047A7" w:rsidRDefault="00D6067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наличии))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______________________________</w:t>
            </w:r>
          </w:p>
        </w:tc>
      </w:tr>
      <w:tr w:rsidR="00D6067C" w:rsidRPr="006047A7" w:rsidTr="00D6067C"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803" w:type="dxa"/>
            <w:hideMark/>
          </w:tcPr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6067C" w:rsidRPr="006047A7" w:rsidRDefault="00D606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7A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D6067C">
      <w:pPr>
        <w:rPr>
          <w:rFonts w:ascii="Times New Roman" w:hAnsi="Times New Roman" w:cs="Times New Roman"/>
          <w:sz w:val="24"/>
          <w:szCs w:val="24"/>
        </w:rPr>
      </w:pPr>
    </w:p>
    <w:p w:rsidR="00D6067C" w:rsidRPr="006047A7" w:rsidRDefault="00D6067C" w:rsidP="00810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067C" w:rsidRPr="006047A7" w:rsidRDefault="00D6067C" w:rsidP="008104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6067C" w:rsidRPr="006047A7" w:rsidSect="000C00D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A7" w:rsidRDefault="00CC1FA7" w:rsidP="00325020">
      <w:pPr>
        <w:spacing w:after="0" w:line="240" w:lineRule="auto"/>
      </w:pPr>
      <w:r>
        <w:separator/>
      </w:r>
    </w:p>
  </w:endnote>
  <w:endnote w:type="continuationSeparator" w:id="0">
    <w:p w:rsidR="00CC1FA7" w:rsidRDefault="00CC1FA7" w:rsidP="0032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A7" w:rsidRDefault="00CC1FA7" w:rsidP="00325020">
      <w:pPr>
        <w:spacing w:after="0" w:line="240" w:lineRule="auto"/>
      </w:pPr>
      <w:r>
        <w:separator/>
      </w:r>
    </w:p>
  </w:footnote>
  <w:footnote w:type="continuationSeparator" w:id="0">
    <w:p w:rsidR="00CC1FA7" w:rsidRDefault="00CC1FA7" w:rsidP="0032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51BE"/>
    <w:multiLevelType w:val="hybridMultilevel"/>
    <w:tmpl w:val="3AA6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39E1"/>
    <w:rsid w:val="0000029E"/>
    <w:rsid w:val="0004530C"/>
    <w:rsid w:val="0008369C"/>
    <w:rsid w:val="000C00D0"/>
    <w:rsid w:val="000E4EF5"/>
    <w:rsid w:val="00186392"/>
    <w:rsid w:val="00251EF6"/>
    <w:rsid w:val="0028051D"/>
    <w:rsid w:val="002D6448"/>
    <w:rsid w:val="00313D20"/>
    <w:rsid w:val="003239E1"/>
    <w:rsid w:val="00325020"/>
    <w:rsid w:val="00363AF4"/>
    <w:rsid w:val="003E0843"/>
    <w:rsid w:val="00400168"/>
    <w:rsid w:val="00421C49"/>
    <w:rsid w:val="00501068"/>
    <w:rsid w:val="0052741E"/>
    <w:rsid w:val="005575F8"/>
    <w:rsid w:val="005620CD"/>
    <w:rsid w:val="005627C9"/>
    <w:rsid w:val="005F55A2"/>
    <w:rsid w:val="006026B0"/>
    <w:rsid w:val="006047A7"/>
    <w:rsid w:val="00655EC2"/>
    <w:rsid w:val="00662DBD"/>
    <w:rsid w:val="00667235"/>
    <w:rsid w:val="0068501A"/>
    <w:rsid w:val="007D5914"/>
    <w:rsid w:val="008066FF"/>
    <w:rsid w:val="0081048C"/>
    <w:rsid w:val="00847A5D"/>
    <w:rsid w:val="008C3687"/>
    <w:rsid w:val="009920EA"/>
    <w:rsid w:val="009A06F9"/>
    <w:rsid w:val="009E4FBF"/>
    <w:rsid w:val="00A66E3B"/>
    <w:rsid w:val="00B01C26"/>
    <w:rsid w:val="00B47017"/>
    <w:rsid w:val="00BE6989"/>
    <w:rsid w:val="00C279C5"/>
    <w:rsid w:val="00C34771"/>
    <w:rsid w:val="00C56101"/>
    <w:rsid w:val="00CC0DF3"/>
    <w:rsid w:val="00CC1A13"/>
    <w:rsid w:val="00CC1FA7"/>
    <w:rsid w:val="00CE2DF9"/>
    <w:rsid w:val="00CF2E1D"/>
    <w:rsid w:val="00D07119"/>
    <w:rsid w:val="00D15038"/>
    <w:rsid w:val="00D24F9C"/>
    <w:rsid w:val="00D6067C"/>
    <w:rsid w:val="00D81EF9"/>
    <w:rsid w:val="00D93FAC"/>
    <w:rsid w:val="00DC5CAA"/>
    <w:rsid w:val="00DD4E43"/>
    <w:rsid w:val="00DE0F35"/>
    <w:rsid w:val="00E33639"/>
    <w:rsid w:val="00E84650"/>
    <w:rsid w:val="00E97576"/>
    <w:rsid w:val="00ED0F6D"/>
    <w:rsid w:val="00EE0033"/>
    <w:rsid w:val="00F25E14"/>
    <w:rsid w:val="00F3604C"/>
    <w:rsid w:val="00FF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020"/>
  </w:style>
  <w:style w:type="paragraph" w:styleId="a5">
    <w:name w:val="footer"/>
    <w:basedOn w:val="a"/>
    <w:link w:val="a6"/>
    <w:uiPriority w:val="99"/>
    <w:semiHidden/>
    <w:unhideWhenUsed/>
    <w:rsid w:val="0032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020"/>
  </w:style>
  <w:style w:type="paragraph" w:customStyle="1" w:styleId="ConsPlusNormal">
    <w:name w:val="ConsPlusNormal"/>
    <w:rsid w:val="00CE2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E2D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E2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CE2DF9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CE2D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CE2DF9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C2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279C5"/>
    <w:pPr>
      <w:widowControl w:val="0"/>
      <w:autoSpaceDE w:val="0"/>
      <w:autoSpaceDN w:val="0"/>
      <w:adjustRightInd w:val="0"/>
      <w:spacing w:after="0" w:line="211" w:lineRule="exact"/>
      <w:ind w:firstLine="86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994188F93F693262808AEFF18D2E602B21443F791AFFD555B2A0CC02F7083202B3D7E6356AC2C8I4H" TargetMode="External"/><Relationship Id="rId13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ED994188F93F693262808AEFF18D2E632E294F3D751AFFD555B2A0CCC0I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Relationship Id="rId10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Relationship Id="rId14" Type="http://schemas.openxmlformats.org/officeDocument/2006/relationships/hyperlink" Target="file:///C:\Users\vereschakev\Desktop\Documents\&#1055;&#1088;&#1072;&#1082;&#1090;&#1080;&#1082;&#1072;%202016\&#1044;&#1086;&#1075;&#1086;&#1074;&#1086;&#1088;%20&#1087;&#1088;&#1072;&#1082;&#1090;&#1080;&#1082;&#1072;%20&#1085;&#1086;&#1074;&#1099;&#1081;%20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5E56F-20C9-43ED-856E-3D47D62B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yakovlevaai</cp:lastModifiedBy>
  <cp:revision>3</cp:revision>
  <cp:lastPrinted>2016-09-05T06:07:00Z</cp:lastPrinted>
  <dcterms:created xsi:type="dcterms:W3CDTF">2016-09-26T09:32:00Z</dcterms:created>
  <dcterms:modified xsi:type="dcterms:W3CDTF">2016-09-26T09:35:00Z</dcterms:modified>
</cp:coreProperties>
</file>